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A01214">
        <w:rPr>
          <w:b w:val="0"/>
          <w:sz w:val="27"/>
          <w:szCs w:val="27"/>
        </w:rPr>
        <w:t>871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A01214" w:rsidR="00A01214">
        <w:rPr>
          <w:b w:val="0"/>
          <w:sz w:val="27"/>
          <w:szCs w:val="27"/>
        </w:rPr>
        <w:t>86MS0063-01-2026-006320-37</w:t>
      </w:r>
      <w:r w:rsidRPr="00A01214" w:rsidR="00A01214">
        <w:rPr>
          <w:sz w:val="27"/>
          <w:szCs w:val="27"/>
        </w:rPr>
        <w:t xml:space="preserve"> 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07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сентября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A01214">
        <w:rPr>
          <w:color w:val="000000"/>
          <w:sz w:val="27"/>
          <w:szCs w:val="27"/>
        </w:rPr>
        <w:t>Воскресенских Юрия Николаевича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A01214">
        <w:rPr>
          <w:color w:val="000000"/>
          <w:sz w:val="27"/>
          <w:szCs w:val="27"/>
        </w:rPr>
        <w:t>15</w:t>
      </w:r>
      <w:r w:rsidR="0033291E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06</w:t>
      </w:r>
      <w:r w:rsidR="006A390A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17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20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>д.</w:t>
      </w:r>
      <w:r w:rsidR="0033291E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A01214">
        <w:rPr>
          <w:color w:val="000000" w:themeColor="text1"/>
          <w:sz w:val="27"/>
          <w:szCs w:val="27"/>
        </w:rPr>
        <w:t>пр</w:t>
      </w:r>
      <w:r w:rsidR="00253704">
        <w:rPr>
          <w:color w:val="000000" w:themeColor="text1"/>
          <w:sz w:val="27"/>
          <w:szCs w:val="27"/>
        </w:rPr>
        <w:t xml:space="preserve">. </w:t>
      </w:r>
      <w:r w:rsidR="0033291E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Воскресенских Ю.Н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A01214">
        <w:rPr>
          <w:color w:val="000000" w:themeColor="text1"/>
          <w:sz w:val="27"/>
          <w:szCs w:val="27"/>
        </w:rPr>
        <w:t>424363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06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33291E">
        <w:rPr>
          <w:sz w:val="27"/>
          <w:szCs w:val="27"/>
        </w:rPr>
        <w:t>фио</w:t>
      </w:r>
      <w:r w:rsidR="00BE2BE5">
        <w:rPr>
          <w:sz w:val="27"/>
          <w:szCs w:val="27"/>
        </w:rPr>
        <w:t>.</w:t>
      </w:r>
      <w:r>
        <w:rPr>
          <w:sz w:val="27"/>
          <w:szCs w:val="27"/>
        </w:rPr>
        <w:t xml:space="preserve"> от</w:t>
      </w:r>
      <w:r w:rsidR="00274792">
        <w:rPr>
          <w:sz w:val="27"/>
          <w:szCs w:val="27"/>
        </w:rPr>
        <w:t xml:space="preserve"> </w:t>
      </w:r>
      <w:r w:rsidR="00412D08">
        <w:rPr>
          <w:sz w:val="27"/>
          <w:szCs w:val="27"/>
        </w:rPr>
        <w:t>06</w:t>
      </w:r>
      <w:r>
        <w:rPr>
          <w:sz w:val="27"/>
          <w:szCs w:val="27"/>
        </w:rPr>
        <w:t>.</w:t>
      </w:r>
      <w:r w:rsidR="00274792">
        <w:rPr>
          <w:sz w:val="27"/>
          <w:szCs w:val="27"/>
        </w:rPr>
        <w:t>09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</w:t>
      </w:r>
      <w:r w:rsidR="00A01214">
        <w:rPr>
          <w:color w:val="000000" w:themeColor="text1"/>
          <w:sz w:val="27"/>
          <w:szCs w:val="27"/>
        </w:rPr>
        <w:t>6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06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A01214">
        <w:rPr>
          <w:color w:val="000000" w:themeColor="text1"/>
          <w:sz w:val="27"/>
          <w:szCs w:val="27"/>
        </w:rPr>
        <w:t>Воскресенских Ю.Н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Воскресенских Юрия Николаевича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04F39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B04F39">
        <w:rPr>
          <w:color w:val="000000" w:themeColor="text1"/>
          <w:sz w:val="27"/>
          <w:szCs w:val="27"/>
        </w:rPr>
        <w:t>пят</w:t>
      </w:r>
      <w:r w:rsidR="00BE2BE5">
        <w:rPr>
          <w:color w:val="000000" w:themeColor="text1"/>
          <w:sz w:val="27"/>
          <w:szCs w:val="27"/>
        </w:rPr>
        <w:t>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18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20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A01214">
        <w:rPr>
          <w:color w:val="000000" w:themeColor="text1"/>
          <w:sz w:val="27"/>
          <w:szCs w:val="27"/>
        </w:rPr>
        <w:t>06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792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291E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D08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214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4F39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2BE5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05F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072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88AF5-51FC-4978-B08C-E9DBDCC02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